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附件2.</w:t>
      </w:r>
    </w:p>
    <w:p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网上选课要求及操作流程</w:t>
      </w:r>
    </w:p>
    <w:p>
      <w:pPr>
        <w:pStyle w:val="8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网上选课要求</w:t>
      </w:r>
    </w:p>
    <w:p>
      <w:pPr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网上选课研究生需满足以下要求：本学期已在研究生管理信息系统中完成学期注册并通过院系审核。</w:t>
      </w:r>
    </w:p>
    <w:p>
      <w:pPr>
        <w:pStyle w:val="8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网上选课操作流程</w:t>
      </w:r>
    </w:p>
    <w:p>
      <w:pPr>
        <w:pStyle w:val="8"/>
        <w:numPr>
          <w:ilvl w:val="0"/>
          <w:numId w:val="2"/>
        </w:numPr>
        <w:ind w:firstLineChars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登录</w:t>
      </w:r>
      <w:r>
        <w:rPr>
          <w:rFonts w:ascii="华文仿宋" w:hAnsi="华文仿宋" w:eastAsia="华文仿宋"/>
          <w:sz w:val="30"/>
          <w:szCs w:val="30"/>
        </w:rPr>
        <w:t>研究生管理信息系统</w:t>
      </w:r>
      <w:r>
        <w:rPr>
          <w:rFonts w:hint="eastAsia" w:ascii="华文仿宋" w:hAnsi="华文仿宋" w:eastAsia="华文仿宋"/>
          <w:sz w:val="30"/>
          <w:szCs w:val="30"/>
        </w:rPr>
        <w:t>学生界面。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38750" cy="2999740"/>
            <wp:effectExtent l="0" t="0" r="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9991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依次点击“培养管理”-&gt;“公共课网上选课”。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57800" cy="3402965"/>
            <wp:effectExtent l="0" t="0" r="0" b="698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0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pStyle w:val="8"/>
        <w:numPr>
          <w:ilvl w:val="0"/>
          <w:numId w:val="2"/>
        </w:numPr>
        <w:ind w:firstLineChars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点击“公共课网上选课”。</w:t>
      </w: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drawing>
          <wp:inline distT="0" distB="0" distL="0" distR="0">
            <wp:extent cx="5274310" cy="2927985"/>
            <wp:effectExtent l="0" t="0" r="2540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2170" cy="293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找到课程，点击“选课”，进行选课。</w:t>
      </w:r>
    </w:p>
    <w:p>
      <w:pPr>
        <w:pStyle w:val="8"/>
        <w:numPr>
          <w:ilvl w:val="0"/>
          <w:numId w:val="2"/>
        </w:numPr>
        <w:ind w:firstLineChars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选课成功后，等待研究生院审核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选课截止日期后的第二个工作日，</w:t>
      </w:r>
      <w:r>
        <w:rPr>
          <w:rFonts w:hint="eastAsia" w:ascii="华文仿宋" w:hAnsi="华文仿宋" w:eastAsia="华文仿宋"/>
          <w:sz w:val="30"/>
          <w:szCs w:val="30"/>
        </w:rPr>
        <w:t>学生可在“选课结果查询”中查到该门课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程。</w:t>
      </w:r>
    </w:p>
    <w:p>
      <w:r>
        <w:drawing>
          <wp:inline distT="0" distB="0" distL="0" distR="0">
            <wp:extent cx="5274310" cy="2994025"/>
            <wp:effectExtent l="0" t="0" r="254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12F18"/>
    <w:multiLevelType w:val="multilevel"/>
    <w:tmpl w:val="08612F1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5811CA"/>
    <w:multiLevelType w:val="multilevel"/>
    <w:tmpl w:val="485811CA"/>
    <w:lvl w:ilvl="0" w:tentative="0">
      <w:start w:val="1"/>
      <w:numFmt w:val="japaneseCounting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766022"/>
    <w:rsid w:val="002B2731"/>
    <w:rsid w:val="002B6B7F"/>
    <w:rsid w:val="003F65A9"/>
    <w:rsid w:val="08DF4FC6"/>
    <w:rsid w:val="42766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</Words>
  <Characters>200</Characters>
  <Lines>1</Lines>
  <Paragraphs>1</Paragraphs>
  <TotalTime>8</TotalTime>
  <ScaleCrop>false</ScaleCrop>
  <LinksUpToDate>false</LinksUpToDate>
  <CharactersWithSpaces>234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2020-10-20T09:32:00Z</dcterms:created>
  <dc:creator>金坨坨</dc:creator>
  <cp:lastModifiedBy>棒棒糖</cp:lastModifiedBy>
  <dcterms:modified xsi:type="dcterms:W3CDTF">2021-10-08T02:08:37Z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4C73CC56A3FA4D1F8818DB1983B1BE4B</vt:lpwstr>
  </property>
</Properties>
</file>